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1EC25" w14:textId="77777777" w:rsidR="00CC6AF7" w:rsidRPr="00137164" w:rsidRDefault="00137164" w:rsidP="00137164">
      <w:pPr>
        <w:jc w:val="center"/>
        <w:rPr>
          <w:b/>
          <w:sz w:val="32"/>
          <w:szCs w:val="32"/>
        </w:rPr>
      </w:pPr>
      <w:r w:rsidRPr="00137164">
        <w:rPr>
          <w:b/>
          <w:sz w:val="32"/>
          <w:szCs w:val="32"/>
        </w:rPr>
        <w:t>CORSO ASINCRONO</w:t>
      </w:r>
    </w:p>
    <w:p w14:paraId="0B0D3644" w14:textId="77777777" w:rsidR="00137164" w:rsidRDefault="00137164" w:rsidP="00137164">
      <w:pPr>
        <w:jc w:val="center"/>
      </w:pPr>
    </w:p>
    <w:p w14:paraId="14E7749F" w14:textId="77777777" w:rsidR="00137164" w:rsidRDefault="00137164" w:rsidP="00137164">
      <w:pPr>
        <w:jc w:val="center"/>
        <w:rPr>
          <w:b/>
          <w:sz w:val="32"/>
          <w:szCs w:val="32"/>
        </w:rPr>
      </w:pPr>
      <w:proofErr w:type="spellStart"/>
      <w:r w:rsidRPr="00137164">
        <w:rPr>
          <w:b/>
          <w:sz w:val="32"/>
          <w:szCs w:val="32"/>
        </w:rPr>
        <w:t>D.Lgs.</w:t>
      </w:r>
      <w:proofErr w:type="spellEnd"/>
      <w:r w:rsidRPr="00137164">
        <w:rPr>
          <w:b/>
          <w:sz w:val="32"/>
          <w:szCs w:val="32"/>
        </w:rPr>
        <w:t xml:space="preserve"> 101/2020</w:t>
      </w:r>
    </w:p>
    <w:p w14:paraId="0E71A7CB" w14:textId="77777777" w:rsidR="00137164" w:rsidRDefault="00137164" w:rsidP="00137164">
      <w:pPr>
        <w:jc w:val="center"/>
        <w:rPr>
          <w:b/>
          <w:sz w:val="32"/>
          <w:szCs w:val="32"/>
        </w:rPr>
      </w:pPr>
    </w:p>
    <w:p w14:paraId="393EDAC8" w14:textId="77777777" w:rsidR="00137164" w:rsidRDefault="00137164" w:rsidP="0013716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in</w:t>
      </w:r>
      <w:proofErr w:type="gramEnd"/>
      <w:r>
        <w:rPr>
          <w:b/>
          <w:sz w:val="32"/>
          <w:szCs w:val="32"/>
        </w:rPr>
        <w:t xml:space="preserve"> piattaforma dal 25 dicembre 2020 al 30 gennaio 2021</w:t>
      </w:r>
    </w:p>
    <w:p w14:paraId="2B0D5946" w14:textId="77777777" w:rsidR="000B249F" w:rsidRDefault="000B249F" w:rsidP="00137164">
      <w:pPr>
        <w:jc w:val="center"/>
        <w:rPr>
          <w:b/>
          <w:sz w:val="32"/>
          <w:szCs w:val="32"/>
        </w:rPr>
      </w:pPr>
    </w:p>
    <w:p w14:paraId="2C7E4A98" w14:textId="0173A8DE" w:rsidR="000B249F" w:rsidRDefault="000B249F" w:rsidP="000B249F">
      <w:pPr>
        <w:shd w:val="clear" w:color="auto" w:fill="FFFFFF"/>
        <w:spacing w:line="360" w:lineRule="atLeast"/>
        <w:jc w:val="both"/>
        <w:rPr>
          <w:rFonts w:cs="Times New Roman"/>
          <w:b/>
          <w:i/>
          <w:color w:val="000000"/>
          <w:sz w:val="32"/>
          <w:szCs w:val="32"/>
        </w:rPr>
      </w:pPr>
      <w:r>
        <w:rPr>
          <w:rFonts w:cs="Times New Roman"/>
          <w:b/>
          <w:i/>
          <w:color w:val="000000"/>
          <w:sz w:val="32"/>
          <w:szCs w:val="32"/>
        </w:rPr>
        <w:t>Razionale Scientifico</w:t>
      </w:r>
    </w:p>
    <w:p w14:paraId="11F51001" w14:textId="77777777" w:rsidR="000B249F" w:rsidRPr="000B249F" w:rsidRDefault="000B249F" w:rsidP="000B249F">
      <w:pPr>
        <w:shd w:val="clear" w:color="auto" w:fill="FFFFFF"/>
        <w:spacing w:line="360" w:lineRule="atLeast"/>
        <w:jc w:val="both"/>
        <w:rPr>
          <w:rFonts w:cs="Times New Roman"/>
          <w:b/>
          <w:i/>
          <w:color w:val="000000"/>
          <w:sz w:val="32"/>
          <w:szCs w:val="32"/>
        </w:rPr>
      </w:pPr>
    </w:p>
    <w:p w14:paraId="0400755A" w14:textId="77777777" w:rsidR="000B249F" w:rsidRPr="000B249F" w:rsidRDefault="000B249F" w:rsidP="000B249F">
      <w:pPr>
        <w:shd w:val="clear" w:color="auto" w:fill="FFFFFF"/>
        <w:spacing w:line="360" w:lineRule="atLeast"/>
        <w:jc w:val="both"/>
        <w:rPr>
          <w:rFonts w:cs="Times New Roman"/>
          <w:color w:val="000000"/>
          <w:sz w:val="28"/>
          <w:szCs w:val="28"/>
        </w:rPr>
      </w:pPr>
      <w:r w:rsidRPr="000B249F">
        <w:rPr>
          <w:rFonts w:cs="Times New Roman"/>
          <w:color w:val="000000"/>
          <w:sz w:val="28"/>
          <w:szCs w:val="28"/>
        </w:rPr>
        <w:t xml:space="preserve">La protezione sanitaria dei lavoratori, della popolazione e dell’ambiente è un tema complesso di grande importanza e interesse, per questo è stato organizzato il corso sul </w:t>
      </w:r>
      <w:proofErr w:type="spellStart"/>
      <w:proofErr w:type="gramStart"/>
      <w:r w:rsidRPr="000B249F">
        <w:rPr>
          <w:rFonts w:cs="Times New Roman"/>
          <w:color w:val="000000"/>
          <w:sz w:val="28"/>
          <w:szCs w:val="28"/>
        </w:rPr>
        <w:t>D.Lgs</w:t>
      </w:r>
      <w:proofErr w:type="spellEnd"/>
      <w:proofErr w:type="gramEnd"/>
      <w:r w:rsidRPr="000B249F">
        <w:rPr>
          <w:rFonts w:cs="Times New Roman"/>
          <w:color w:val="000000"/>
          <w:sz w:val="28"/>
          <w:szCs w:val="28"/>
        </w:rPr>
        <w:t xml:space="preserve"> 101/2020 che è subentrato al </w:t>
      </w:r>
      <w:proofErr w:type="spellStart"/>
      <w:r w:rsidRPr="000B249F">
        <w:rPr>
          <w:rFonts w:cs="Times New Roman"/>
          <w:color w:val="000000"/>
          <w:sz w:val="28"/>
          <w:szCs w:val="28"/>
        </w:rPr>
        <w:t>D.Lgs.</w:t>
      </w:r>
      <w:proofErr w:type="spellEnd"/>
      <w:r w:rsidRPr="000B249F">
        <w:rPr>
          <w:rFonts w:cs="Times New Roman"/>
          <w:color w:val="000000"/>
          <w:sz w:val="28"/>
          <w:szCs w:val="28"/>
        </w:rPr>
        <w:t xml:space="preserve"> 230/95 in materia di protezione dalle radiazioni ionizzanti.</w:t>
      </w:r>
    </w:p>
    <w:p w14:paraId="20A29FCA" w14:textId="77777777" w:rsidR="000B249F" w:rsidRPr="000B249F" w:rsidRDefault="000B249F" w:rsidP="000B249F">
      <w:pPr>
        <w:shd w:val="clear" w:color="auto" w:fill="FFFFFF"/>
        <w:spacing w:line="360" w:lineRule="atLeast"/>
        <w:jc w:val="both"/>
        <w:rPr>
          <w:rFonts w:cs="Times New Roman"/>
          <w:color w:val="000000"/>
          <w:sz w:val="28"/>
          <w:szCs w:val="28"/>
        </w:rPr>
      </w:pPr>
      <w:r w:rsidRPr="000B249F">
        <w:rPr>
          <w:rFonts w:cs="Times New Roman"/>
          <w:color w:val="000000"/>
          <w:sz w:val="28"/>
          <w:szCs w:val="28"/>
        </w:rPr>
        <w:t xml:space="preserve">Si tratta di una </w:t>
      </w:r>
      <w:proofErr w:type="gramStart"/>
      <w:r w:rsidRPr="000B249F">
        <w:rPr>
          <w:rFonts w:cs="Times New Roman"/>
          <w:color w:val="000000"/>
          <w:sz w:val="28"/>
          <w:szCs w:val="28"/>
        </w:rPr>
        <w:t>revisione</w:t>
      </w:r>
      <w:proofErr w:type="gramEnd"/>
      <w:r w:rsidRPr="000B249F">
        <w:rPr>
          <w:rFonts w:cs="Times New Roman"/>
          <w:color w:val="000000"/>
          <w:sz w:val="28"/>
          <w:szCs w:val="28"/>
        </w:rPr>
        <w:t xml:space="preserve"> che investe profondamente diversi aspetti della radioprotezione.</w:t>
      </w:r>
    </w:p>
    <w:p w14:paraId="19D8D4AA" w14:textId="77777777" w:rsidR="000B249F" w:rsidRPr="000B249F" w:rsidRDefault="000B249F" w:rsidP="000B249F">
      <w:pPr>
        <w:shd w:val="clear" w:color="auto" w:fill="FFFFFF"/>
        <w:spacing w:line="360" w:lineRule="atLeast"/>
        <w:jc w:val="both"/>
        <w:rPr>
          <w:rFonts w:cs="Times New Roman"/>
          <w:color w:val="000000"/>
          <w:sz w:val="28"/>
          <w:szCs w:val="28"/>
        </w:rPr>
      </w:pPr>
      <w:r w:rsidRPr="000B249F">
        <w:rPr>
          <w:rFonts w:cs="Times New Roman"/>
          <w:color w:val="000000"/>
          <w:sz w:val="28"/>
          <w:szCs w:val="28"/>
        </w:rPr>
        <w:t>Le relazioni, presentate da specialisti del settore che, nella maggior parte dei casi, hanno partecipato alla stesura del Decreto, costituiscono quindi una guida autorevole per l’applicazione corretta della nuova normativa.</w:t>
      </w:r>
    </w:p>
    <w:p w14:paraId="2E632DCA" w14:textId="77777777" w:rsidR="000B249F" w:rsidRPr="000B249F" w:rsidRDefault="000B249F" w:rsidP="000B249F">
      <w:pPr>
        <w:rPr>
          <w:rFonts w:ascii="Times" w:eastAsia="Times New Roman" w:hAnsi="Times" w:cs="Times New Roman"/>
          <w:sz w:val="20"/>
          <w:szCs w:val="20"/>
        </w:rPr>
      </w:pPr>
    </w:p>
    <w:p w14:paraId="3A26A095" w14:textId="77777777" w:rsidR="000B249F" w:rsidRDefault="000B249F" w:rsidP="00137164">
      <w:pPr>
        <w:jc w:val="center"/>
        <w:rPr>
          <w:b/>
          <w:sz w:val="32"/>
          <w:szCs w:val="32"/>
        </w:rPr>
      </w:pPr>
    </w:p>
    <w:p w14:paraId="3B5C01CC" w14:textId="77777777" w:rsidR="00137164" w:rsidRDefault="00137164" w:rsidP="00137164">
      <w:pPr>
        <w:jc w:val="center"/>
        <w:rPr>
          <w:b/>
          <w:sz w:val="32"/>
          <w:szCs w:val="32"/>
        </w:rPr>
      </w:pPr>
    </w:p>
    <w:p w14:paraId="53BDD277" w14:textId="77777777" w:rsidR="00137164" w:rsidRDefault="00137164" w:rsidP="0013716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Programma Scientifico</w:t>
      </w:r>
    </w:p>
    <w:p w14:paraId="343FF387" w14:textId="77777777" w:rsidR="00137164" w:rsidRDefault="00137164" w:rsidP="00137164">
      <w:pPr>
        <w:rPr>
          <w:b/>
          <w:i/>
          <w:sz w:val="28"/>
          <w:szCs w:val="28"/>
        </w:rPr>
      </w:pPr>
    </w:p>
    <w:p w14:paraId="146E42C9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1</w:t>
      </w:r>
      <w:proofErr w:type="gramEnd"/>
      <w:r w:rsidRPr="000B249F">
        <w:rPr>
          <w:sz w:val="28"/>
          <w:szCs w:val="28"/>
        </w:rPr>
        <w:t>: Esposizioni mediche e non mediche</w:t>
      </w:r>
    </w:p>
    <w:p w14:paraId="6504CA18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Paolo Rossi</w:t>
      </w:r>
    </w:p>
    <w:p w14:paraId="03C9F9F3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40’</w:t>
      </w:r>
    </w:p>
    <w:p w14:paraId="7686A316" w14:textId="77777777" w:rsidR="00137164" w:rsidRPr="000B249F" w:rsidRDefault="00137164" w:rsidP="00137164">
      <w:pPr>
        <w:rPr>
          <w:sz w:val="28"/>
          <w:szCs w:val="28"/>
        </w:rPr>
      </w:pPr>
    </w:p>
    <w:p w14:paraId="262B6B98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2</w:t>
      </w:r>
      <w:proofErr w:type="gramEnd"/>
      <w:r w:rsidRPr="000B249F">
        <w:rPr>
          <w:sz w:val="28"/>
          <w:szCs w:val="28"/>
        </w:rPr>
        <w:t>: Il Medico Autorizzato (MA)</w:t>
      </w:r>
    </w:p>
    <w:p w14:paraId="6ACB6F92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Relatore: Roberto </w:t>
      </w:r>
      <w:proofErr w:type="spellStart"/>
      <w:r w:rsidRPr="000B249F">
        <w:rPr>
          <w:sz w:val="28"/>
          <w:szCs w:val="28"/>
        </w:rPr>
        <w:t>Moccaldi</w:t>
      </w:r>
      <w:proofErr w:type="spellEnd"/>
    </w:p>
    <w:p w14:paraId="19842D93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30’</w:t>
      </w:r>
    </w:p>
    <w:p w14:paraId="7ED52BDA" w14:textId="77777777" w:rsidR="00D5651A" w:rsidRPr="000B249F" w:rsidRDefault="00D5651A" w:rsidP="00137164">
      <w:pPr>
        <w:rPr>
          <w:sz w:val="28"/>
          <w:szCs w:val="28"/>
        </w:rPr>
      </w:pPr>
    </w:p>
    <w:p w14:paraId="53004706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Enrico Rizzo</w:t>
      </w:r>
    </w:p>
    <w:p w14:paraId="4CB1A2B2" w14:textId="77777777" w:rsidR="00D5651A" w:rsidRPr="000B249F" w:rsidRDefault="00F27FCF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Durata. 33</w:t>
      </w:r>
      <w:r w:rsidR="00D5651A" w:rsidRPr="000B249F">
        <w:rPr>
          <w:sz w:val="28"/>
          <w:szCs w:val="28"/>
        </w:rPr>
        <w:t>’</w:t>
      </w:r>
    </w:p>
    <w:p w14:paraId="55BB679F" w14:textId="77777777" w:rsidR="00137164" w:rsidRPr="000B249F" w:rsidRDefault="00137164" w:rsidP="00137164">
      <w:pPr>
        <w:rPr>
          <w:sz w:val="28"/>
          <w:szCs w:val="28"/>
        </w:rPr>
      </w:pPr>
    </w:p>
    <w:p w14:paraId="11831A41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3</w:t>
      </w:r>
      <w:proofErr w:type="gramEnd"/>
      <w:r w:rsidRPr="000B249F">
        <w:rPr>
          <w:sz w:val="28"/>
          <w:szCs w:val="28"/>
        </w:rPr>
        <w:t>: Allineamento delle metodiche analitiche tra Enti di Controllo e Laboratori Esterni</w:t>
      </w:r>
    </w:p>
    <w:p w14:paraId="6D92DAC5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Leandro Magro</w:t>
      </w:r>
    </w:p>
    <w:p w14:paraId="35DFA962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30’</w:t>
      </w:r>
    </w:p>
    <w:p w14:paraId="6071EB24" w14:textId="77777777" w:rsidR="00137164" w:rsidRPr="000B249F" w:rsidRDefault="00137164" w:rsidP="00137164">
      <w:pPr>
        <w:rPr>
          <w:sz w:val="28"/>
          <w:szCs w:val="28"/>
        </w:rPr>
      </w:pPr>
    </w:p>
    <w:p w14:paraId="0D56BC6B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4</w:t>
      </w:r>
      <w:proofErr w:type="gramEnd"/>
      <w:r w:rsidRPr="000B249F">
        <w:rPr>
          <w:sz w:val="28"/>
          <w:szCs w:val="28"/>
        </w:rPr>
        <w:t>: Regime autorizzativo e gestione rifiuti radioattivi</w:t>
      </w:r>
    </w:p>
    <w:p w14:paraId="5386FD68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Franco Cioce</w:t>
      </w:r>
    </w:p>
    <w:p w14:paraId="7CB462E2" w14:textId="77777777" w:rsidR="00137164" w:rsidRPr="000B249F" w:rsidRDefault="00F27FCF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 33</w:t>
      </w:r>
      <w:r w:rsidR="00137164" w:rsidRPr="000B249F">
        <w:rPr>
          <w:sz w:val="28"/>
          <w:szCs w:val="28"/>
        </w:rPr>
        <w:t>’</w:t>
      </w:r>
    </w:p>
    <w:p w14:paraId="2F426BB8" w14:textId="77777777" w:rsidR="00137164" w:rsidRPr="000B249F" w:rsidRDefault="00137164" w:rsidP="00137164">
      <w:pPr>
        <w:rPr>
          <w:sz w:val="28"/>
          <w:szCs w:val="28"/>
        </w:rPr>
      </w:pPr>
    </w:p>
    <w:p w14:paraId="222B2FD0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Roberto Vespa</w:t>
      </w:r>
    </w:p>
    <w:p w14:paraId="6DD5FA5A" w14:textId="77777777" w:rsidR="00137164" w:rsidRPr="000B249F" w:rsidRDefault="00F27FCF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33</w:t>
      </w:r>
      <w:r w:rsidR="00137164" w:rsidRPr="000B249F">
        <w:rPr>
          <w:sz w:val="28"/>
          <w:szCs w:val="28"/>
        </w:rPr>
        <w:t>’</w:t>
      </w:r>
    </w:p>
    <w:p w14:paraId="44F24CF3" w14:textId="77777777" w:rsidR="00137164" w:rsidRPr="000B249F" w:rsidRDefault="00137164" w:rsidP="00137164">
      <w:pPr>
        <w:rPr>
          <w:sz w:val="28"/>
          <w:szCs w:val="28"/>
        </w:rPr>
      </w:pPr>
    </w:p>
    <w:p w14:paraId="1E7EE2AB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5</w:t>
      </w:r>
      <w:proofErr w:type="gramEnd"/>
      <w:r w:rsidRPr="000B249F">
        <w:rPr>
          <w:sz w:val="28"/>
          <w:szCs w:val="28"/>
        </w:rPr>
        <w:t>: Protezione dei membri del pubblico</w:t>
      </w:r>
    </w:p>
    <w:p w14:paraId="04CA6C2D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Alessandro Magliano</w:t>
      </w:r>
    </w:p>
    <w:p w14:paraId="64A4BAB6" w14:textId="77777777" w:rsidR="00137164" w:rsidRPr="000B249F" w:rsidRDefault="00F27FCF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33</w:t>
      </w:r>
      <w:r w:rsidR="00137164" w:rsidRPr="000B249F">
        <w:rPr>
          <w:sz w:val="28"/>
          <w:szCs w:val="28"/>
        </w:rPr>
        <w:t>’</w:t>
      </w:r>
    </w:p>
    <w:p w14:paraId="1E9BB315" w14:textId="77777777" w:rsidR="00137164" w:rsidRPr="000B249F" w:rsidRDefault="00137164" w:rsidP="00137164">
      <w:pPr>
        <w:rPr>
          <w:sz w:val="28"/>
          <w:szCs w:val="28"/>
        </w:rPr>
      </w:pPr>
    </w:p>
    <w:p w14:paraId="5631F3BC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6</w:t>
      </w:r>
      <w:proofErr w:type="gramEnd"/>
      <w:r w:rsidRPr="000B249F">
        <w:rPr>
          <w:sz w:val="28"/>
          <w:szCs w:val="28"/>
        </w:rPr>
        <w:t>: Campo di applicazione e principi generali</w:t>
      </w:r>
    </w:p>
    <w:p w14:paraId="55605B99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Stefano De Crescenzo</w:t>
      </w:r>
    </w:p>
    <w:p w14:paraId="6CA6D06D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40’</w:t>
      </w:r>
    </w:p>
    <w:p w14:paraId="5696C940" w14:textId="77777777" w:rsidR="00137164" w:rsidRPr="000B249F" w:rsidRDefault="00137164" w:rsidP="00137164">
      <w:pPr>
        <w:rPr>
          <w:sz w:val="28"/>
          <w:szCs w:val="28"/>
        </w:rPr>
      </w:pPr>
    </w:p>
    <w:p w14:paraId="71B38C91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7</w:t>
      </w:r>
      <w:proofErr w:type="gramEnd"/>
      <w:r w:rsidRPr="000B249F">
        <w:rPr>
          <w:sz w:val="28"/>
          <w:szCs w:val="28"/>
        </w:rPr>
        <w:t>: Radon</w:t>
      </w:r>
    </w:p>
    <w:p w14:paraId="10247B3C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Relatore: Francesco </w:t>
      </w:r>
      <w:proofErr w:type="spellStart"/>
      <w:r w:rsidRPr="000B249F">
        <w:rPr>
          <w:sz w:val="28"/>
          <w:szCs w:val="28"/>
        </w:rPr>
        <w:t>Bochiccio</w:t>
      </w:r>
      <w:proofErr w:type="spellEnd"/>
    </w:p>
    <w:p w14:paraId="62985748" w14:textId="77777777" w:rsidR="00137164" w:rsidRPr="000B249F" w:rsidRDefault="00137164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30’</w:t>
      </w:r>
    </w:p>
    <w:p w14:paraId="09593EA0" w14:textId="77777777" w:rsidR="00137164" w:rsidRPr="000B249F" w:rsidRDefault="00137164" w:rsidP="00137164">
      <w:pPr>
        <w:rPr>
          <w:sz w:val="28"/>
          <w:szCs w:val="28"/>
        </w:rPr>
      </w:pPr>
    </w:p>
    <w:p w14:paraId="3FC42EF5" w14:textId="77777777" w:rsidR="00137164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8</w:t>
      </w:r>
      <w:proofErr w:type="gramEnd"/>
      <w:r w:rsidRPr="000B249F">
        <w:rPr>
          <w:sz w:val="28"/>
          <w:szCs w:val="28"/>
        </w:rPr>
        <w:t>: NORM</w:t>
      </w:r>
    </w:p>
    <w:p w14:paraId="644A34A2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Relatore: </w:t>
      </w:r>
      <w:proofErr w:type="spellStart"/>
      <w:r w:rsidRPr="000B249F">
        <w:rPr>
          <w:sz w:val="28"/>
          <w:szCs w:val="28"/>
        </w:rPr>
        <w:t>Trevisi</w:t>
      </w:r>
      <w:proofErr w:type="spellEnd"/>
      <w:r w:rsidRPr="000B249F">
        <w:rPr>
          <w:sz w:val="28"/>
          <w:szCs w:val="28"/>
        </w:rPr>
        <w:t xml:space="preserve"> </w:t>
      </w:r>
      <w:proofErr w:type="spellStart"/>
      <w:r w:rsidRPr="000B249F">
        <w:rPr>
          <w:sz w:val="28"/>
          <w:szCs w:val="28"/>
        </w:rPr>
        <w:t>Rosabianca</w:t>
      </w:r>
      <w:proofErr w:type="spellEnd"/>
    </w:p>
    <w:p w14:paraId="0DD21D92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30’</w:t>
      </w:r>
    </w:p>
    <w:p w14:paraId="50C52109" w14:textId="77777777" w:rsidR="00D5651A" w:rsidRPr="000B249F" w:rsidRDefault="00D5651A" w:rsidP="00137164">
      <w:pPr>
        <w:rPr>
          <w:sz w:val="28"/>
          <w:szCs w:val="28"/>
        </w:rPr>
      </w:pPr>
    </w:p>
    <w:p w14:paraId="35913C8C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9</w:t>
      </w:r>
      <w:proofErr w:type="gramEnd"/>
      <w:r w:rsidRPr="000B249F">
        <w:rPr>
          <w:sz w:val="28"/>
          <w:szCs w:val="28"/>
        </w:rPr>
        <w:t>: Materiali da Costruzione</w:t>
      </w:r>
    </w:p>
    <w:p w14:paraId="1FCC9E61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Relatore: </w:t>
      </w:r>
      <w:proofErr w:type="spellStart"/>
      <w:r w:rsidRPr="000B249F">
        <w:rPr>
          <w:sz w:val="28"/>
          <w:szCs w:val="28"/>
        </w:rPr>
        <w:t>Crisitina</w:t>
      </w:r>
      <w:proofErr w:type="spellEnd"/>
      <w:r w:rsidRPr="000B249F">
        <w:rPr>
          <w:sz w:val="28"/>
          <w:szCs w:val="28"/>
        </w:rPr>
        <w:t xml:space="preserve"> </w:t>
      </w:r>
      <w:proofErr w:type="spellStart"/>
      <w:r w:rsidRPr="000B249F">
        <w:rPr>
          <w:sz w:val="28"/>
          <w:szCs w:val="28"/>
        </w:rPr>
        <w:t>Nuccetelli</w:t>
      </w:r>
      <w:bookmarkStart w:id="0" w:name="_GoBack"/>
      <w:bookmarkEnd w:id="0"/>
      <w:proofErr w:type="spellEnd"/>
    </w:p>
    <w:p w14:paraId="07E4A8B6" w14:textId="77777777" w:rsidR="00D5651A" w:rsidRPr="000B249F" w:rsidRDefault="00F27FCF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Durata:33</w:t>
      </w:r>
      <w:r w:rsidR="00D5651A" w:rsidRPr="000B249F">
        <w:rPr>
          <w:sz w:val="28"/>
          <w:szCs w:val="28"/>
        </w:rPr>
        <w:t>’</w:t>
      </w:r>
    </w:p>
    <w:p w14:paraId="6A290DCE" w14:textId="77777777" w:rsidR="00D5651A" w:rsidRPr="000B249F" w:rsidRDefault="00D5651A" w:rsidP="00137164">
      <w:pPr>
        <w:rPr>
          <w:sz w:val="28"/>
          <w:szCs w:val="28"/>
        </w:rPr>
      </w:pPr>
    </w:p>
    <w:p w14:paraId="440380D0" w14:textId="77777777" w:rsidR="00D5651A" w:rsidRPr="000B249F" w:rsidRDefault="00D5651A" w:rsidP="00137164">
      <w:pPr>
        <w:rPr>
          <w:sz w:val="28"/>
          <w:szCs w:val="28"/>
        </w:rPr>
      </w:pPr>
    </w:p>
    <w:p w14:paraId="55717165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10</w:t>
      </w:r>
      <w:proofErr w:type="gramEnd"/>
      <w:r w:rsidRPr="000B249F">
        <w:rPr>
          <w:sz w:val="28"/>
          <w:szCs w:val="28"/>
        </w:rPr>
        <w:t xml:space="preserve">: Ricadute operative del nuovo testo di legge sulle attività del settore </w:t>
      </w:r>
      <w:proofErr w:type="spellStart"/>
      <w:r w:rsidRPr="000B249F">
        <w:rPr>
          <w:sz w:val="28"/>
          <w:szCs w:val="28"/>
        </w:rPr>
        <w:t>Oil</w:t>
      </w:r>
      <w:proofErr w:type="spellEnd"/>
      <w:r w:rsidRPr="000B249F">
        <w:rPr>
          <w:sz w:val="28"/>
          <w:szCs w:val="28"/>
        </w:rPr>
        <w:t xml:space="preserve"> and Gas</w:t>
      </w:r>
    </w:p>
    <w:p w14:paraId="7C18149E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Giuseppe Lepori</w:t>
      </w:r>
    </w:p>
    <w:p w14:paraId="42DBE4F0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40’</w:t>
      </w:r>
    </w:p>
    <w:p w14:paraId="08EAA8A0" w14:textId="77777777" w:rsidR="00D5651A" w:rsidRPr="000B249F" w:rsidRDefault="00D5651A" w:rsidP="00137164">
      <w:pPr>
        <w:rPr>
          <w:sz w:val="28"/>
          <w:szCs w:val="28"/>
        </w:rPr>
      </w:pPr>
    </w:p>
    <w:p w14:paraId="2D53C902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11</w:t>
      </w:r>
      <w:proofErr w:type="gramEnd"/>
      <w:r w:rsidRPr="000B249F">
        <w:rPr>
          <w:sz w:val="28"/>
          <w:szCs w:val="28"/>
        </w:rPr>
        <w:t>: Vigilanza</w:t>
      </w:r>
    </w:p>
    <w:p w14:paraId="02532520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Relatore: Nicola De Rosa</w:t>
      </w:r>
    </w:p>
    <w:p w14:paraId="4AC3F678" w14:textId="77777777" w:rsidR="00D5651A" w:rsidRPr="000B249F" w:rsidRDefault="00F27FCF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33</w:t>
      </w:r>
      <w:r w:rsidR="00D5651A" w:rsidRPr="000B249F">
        <w:rPr>
          <w:sz w:val="28"/>
          <w:szCs w:val="28"/>
        </w:rPr>
        <w:t>’</w:t>
      </w:r>
    </w:p>
    <w:p w14:paraId="5AD33C20" w14:textId="77777777" w:rsidR="00D5651A" w:rsidRPr="000B249F" w:rsidRDefault="00D5651A" w:rsidP="00137164">
      <w:pPr>
        <w:rPr>
          <w:sz w:val="28"/>
          <w:szCs w:val="28"/>
        </w:rPr>
      </w:pPr>
    </w:p>
    <w:p w14:paraId="74B682FF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Modulo </w:t>
      </w:r>
      <w:proofErr w:type="gramStart"/>
      <w:r w:rsidRPr="000B249F">
        <w:rPr>
          <w:sz w:val="28"/>
          <w:szCs w:val="28"/>
        </w:rPr>
        <w:t>12</w:t>
      </w:r>
      <w:proofErr w:type="gramEnd"/>
      <w:r w:rsidRPr="000B249F">
        <w:rPr>
          <w:sz w:val="28"/>
          <w:szCs w:val="28"/>
        </w:rPr>
        <w:t>: Protezione dei lavoratori</w:t>
      </w:r>
    </w:p>
    <w:p w14:paraId="18CC55A5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 xml:space="preserve">Relatore: Abdul </w:t>
      </w:r>
      <w:proofErr w:type="spellStart"/>
      <w:r w:rsidRPr="000B249F">
        <w:rPr>
          <w:sz w:val="28"/>
          <w:szCs w:val="28"/>
        </w:rPr>
        <w:t>Ghani</w:t>
      </w:r>
      <w:proofErr w:type="spellEnd"/>
    </w:p>
    <w:p w14:paraId="71FE48B8" w14:textId="77777777" w:rsidR="00D5651A" w:rsidRPr="000B249F" w:rsidRDefault="00D5651A" w:rsidP="00137164">
      <w:pPr>
        <w:rPr>
          <w:sz w:val="28"/>
          <w:szCs w:val="28"/>
        </w:rPr>
      </w:pPr>
      <w:r w:rsidRPr="000B249F">
        <w:rPr>
          <w:sz w:val="28"/>
          <w:szCs w:val="28"/>
        </w:rPr>
        <w:t>Durata: 40’</w:t>
      </w:r>
    </w:p>
    <w:p w14:paraId="4338BA5F" w14:textId="77777777" w:rsidR="00D5651A" w:rsidRPr="000B249F" w:rsidRDefault="00D5651A" w:rsidP="00137164">
      <w:pPr>
        <w:rPr>
          <w:sz w:val="28"/>
          <w:szCs w:val="28"/>
        </w:rPr>
      </w:pPr>
    </w:p>
    <w:p w14:paraId="7252AE58" w14:textId="77777777" w:rsidR="00137164" w:rsidRPr="000B249F" w:rsidRDefault="00137164" w:rsidP="00137164">
      <w:pPr>
        <w:rPr>
          <w:sz w:val="28"/>
          <w:szCs w:val="28"/>
        </w:rPr>
      </w:pPr>
    </w:p>
    <w:p w14:paraId="68F74C05" w14:textId="77777777" w:rsidR="00137164" w:rsidRPr="000B249F" w:rsidRDefault="00137164" w:rsidP="00137164">
      <w:pPr>
        <w:rPr>
          <w:sz w:val="28"/>
          <w:szCs w:val="28"/>
        </w:rPr>
      </w:pPr>
    </w:p>
    <w:p w14:paraId="722C44F0" w14:textId="77777777" w:rsidR="00137164" w:rsidRPr="000B249F" w:rsidRDefault="00137164" w:rsidP="00137164">
      <w:pPr>
        <w:jc w:val="center"/>
        <w:rPr>
          <w:b/>
          <w:sz w:val="28"/>
          <w:szCs w:val="28"/>
        </w:rPr>
      </w:pPr>
    </w:p>
    <w:p w14:paraId="275DA553" w14:textId="77777777" w:rsidR="00137164" w:rsidRDefault="00137164" w:rsidP="00137164">
      <w:pPr>
        <w:jc w:val="center"/>
      </w:pPr>
    </w:p>
    <w:sectPr w:rsidR="00137164" w:rsidSect="00CC6AF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64"/>
    <w:rsid w:val="000B249F"/>
    <w:rsid w:val="00137164"/>
    <w:rsid w:val="00CC6AF7"/>
    <w:rsid w:val="00D5651A"/>
    <w:rsid w:val="00F2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4330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2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273</Words>
  <Characters>1560</Characters>
  <Application>Microsoft Macintosh Word</Application>
  <DocSecurity>0</DocSecurity>
  <Lines>13</Lines>
  <Paragraphs>3</Paragraphs>
  <ScaleCrop>false</ScaleCrop>
  <Company>abc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abc</dc:creator>
  <cp:keywords/>
  <dc:description/>
  <cp:lastModifiedBy>abc abc</cp:lastModifiedBy>
  <cp:revision>3</cp:revision>
  <dcterms:created xsi:type="dcterms:W3CDTF">2020-11-23T11:44:00Z</dcterms:created>
  <dcterms:modified xsi:type="dcterms:W3CDTF">2020-11-23T14:14:00Z</dcterms:modified>
</cp:coreProperties>
</file>